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794" w:rsidRPr="0044578B" w:rsidRDefault="00845794" w:rsidP="00781881">
      <w:pPr>
        <w:spacing w:after="0"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845794" w:rsidRPr="0044578B" w:rsidRDefault="00845794" w:rsidP="00781881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845794" w:rsidRPr="0044578B" w:rsidRDefault="00845794" w:rsidP="00781881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845794" w:rsidRPr="0044578B" w:rsidRDefault="00845794" w:rsidP="00781881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845794" w:rsidRPr="0044578B" w:rsidRDefault="00845794" w:rsidP="00781881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fr-FR"/>
        </w:rPr>
        <w:t>«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ՀԱՏՈՒԿ ՊԵՏԱԿԱՆ ՊԱՇՏՊԱՆՈՒԹՅԱՆ ԵՆԹԱԿԱ ԱՆՁԱՆՑ ԱՆՎՏԱՆԳՈՒԹՅԱՆ ԱՊԱՀՈՎՄԱՆ ՄԱՍԻՆ»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845794" w:rsidRPr="0044578B" w:rsidRDefault="00845794" w:rsidP="00781881">
      <w:pPr>
        <w:spacing w:after="0"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845794" w:rsidRPr="0044578B" w:rsidRDefault="00845794" w:rsidP="00781881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«Հատուկ պետական պաշտպանության ենթակա անձանց անվտան</w:t>
      </w:r>
      <w:r w:rsidRPr="0044578B">
        <w:rPr>
          <w:rFonts w:ascii="GHEA Grapalat" w:hAnsi="GHEA Grapalat"/>
          <w:sz w:val="24"/>
          <w:szCs w:val="24"/>
          <w:lang w:val="fr-FR"/>
        </w:rPr>
        <w:softHyphen/>
        <w:t>գու</w:t>
      </w:r>
      <w:r w:rsidRPr="0044578B">
        <w:rPr>
          <w:rFonts w:ascii="GHEA Grapalat" w:hAnsi="GHEA Grapalat"/>
          <w:sz w:val="24"/>
          <w:szCs w:val="24"/>
          <w:lang w:val="fr-FR"/>
        </w:rPr>
        <w:softHyphen/>
        <w:t xml:space="preserve">թյան ապահովման մասին» 2003 թվականի դեկտեմբերի 3-ի ՀՕ-40-Ն օրենքի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15-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րդ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ից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 «և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բառերը հանել: </w:t>
      </w:r>
    </w:p>
    <w:p w:rsidR="00781881" w:rsidRDefault="00845794" w:rsidP="00781881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781881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781881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781881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781881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81881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781881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81881">
        <w:rPr>
          <w:rFonts w:ascii="GHEA Grapalat" w:hAnsi="GHEA Grapalat" w:cs="Times Armenian"/>
          <w:sz w:val="24"/>
          <w:szCs w:val="24"/>
          <w:lang w:val="hy-AM"/>
        </w:rPr>
        <w:t>է</w:t>
      </w:r>
      <w:r w:rsidR="00781881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81881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781881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781881" w:rsidRDefault="006C30BD" w:rsidP="00781881">
      <w:pPr>
        <w:spacing w:after="0" w:line="360" w:lineRule="auto"/>
        <w:ind w:right="-360" w:firstLine="708"/>
        <w:jc w:val="both"/>
        <w:rPr>
          <w:lang w:val="hy-AM"/>
        </w:rPr>
      </w:pPr>
    </w:p>
    <w:sectPr w:rsidR="006C30BD" w:rsidRPr="00781881" w:rsidSect="00865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05210"/>
    <w:rsid w:val="00305210"/>
    <w:rsid w:val="00376272"/>
    <w:rsid w:val="006C30BD"/>
    <w:rsid w:val="00736737"/>
    <w:rsid w:val="00781881"/>
    <w:rsid w:val="00845794"/>
    <w:rsid w:val="00865F60"/>
    <w:rsid w:val="00D5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94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4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2021-12-13T15:08:00Z</dcterms:created>
  <dcterms:modified xsi:type="dcterms:W3CDTF">2021-12-23T06:38:00Z</dcterms:modified>
</cp:coreProperties>
</file>